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B791" w14:textId="77777777" w:rsidR="00C555F3" w:rsidRPr="00BA47F3" w:rsidRDefault="00C555F3" w:rsidP="00C555F3">
      <w:pPr>
        <w:pBdr>
          <w:top w:val="nil"/>
          <w:left w:val="nil"/>
          <w:bottom w:val="nil"/>
          <w:right w:val="nil"/>
          <w:between w:val="nil"/>
        </w:pBdr>
        <w:spacing w:line="259" w:lineRule="auto"/>
        <w:jc w:val="center"/>
        <w:rPr>
          <w:rFonts w:asciiTheme="majorHAnsi" w:hAnsiTheme="majorHAnsi" w:cstheme="majorHAnsi"/>
          <w:sz w:val="22"/>
          <w:szCs w:val="22"/>
        </w:rPr>
      </w:pPr>
      <w:r w:rsidRPr="00BA47F3">
        <w:rPr>
          <w:rFonts w:asciiTheme="majorHAnsi" w:hAnsiTheme="majorHAnsi" w:cstheme="majorHAnsi"/>
          <w:b/>
          <w:sz w:val="22"/>
          <w:szCs w:val="22"/>
        </w:rPr>
        <w:t xml:space="preserve">Klauzula informacyjna dla kandydatów do pracy </w:t>
      </w:r>
    </w:p>
    <w:p w14:paraId="0B4D021B" w14:textId="68216BF6" w:rsidR="00C555F3" w:rsidRPr="00490BB8"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Administratorem Państwa danych osobowych jest</w:t>
      </w:r>
      <w:r w:rsidR="00490BB8" w:rsidRPr="00490BB8">
        <w:rPr>
          <w:rFonts w:asciiTheme="majorHAnsi" w:hAnsiTheme="majorHAnsi" w:cstheme="majorHAnsi"/>
          <w:sz w:val="22"/>
          <w:szCs w:val="22"/>
        </w:rPr>
        <w:t xml:space="preserve"> </w:t>
      </w:r>
      <w:r w:rsidR="00490BB8">
        <w:rPr>
          <w:rFonts w:asciiTheme="majorHAnsi" w:hAnsiTheme="majorHAnsi" w:cstheme="majorHAnsi"/>
          <w:sz w:val="22"/>
          <w:szCs w:val="22"/>
        </w:rPr>
        <w:t xml:space="preserve">Przedszkole Publiczne nr 49 </w:t>
      </w:r>
      <w:r w:rsidRPr="00BA47F3">
        <w:rPr>
          <w:rFonts w:asciiTheme="majorHAnsi" w:hAnsiTheme="majorHAnsi" w:cstheme="majorHAnsi"/>
          <w:sz w:val="22"/>
          <w:szCs w:val="22"/>
        </w:rPr>
        <w:t xml:space="preserve">  w Szczecinie. Z</w:t>
      </w:r>
      <w:r w:rsidR="005B3DB3">
        <w:rPr>
          <w:rFonts w:asciiTheme="majorHAnsi" w:hAnsiTheme="majorHAnsi" w:cstheme="majorHAnsi"/>
          <w:sz w:val="22"/>
          <w:szCs w:val="22"/>
        </w:rPr>
        <w:t> </w:t>
      </w:r>
      <w:r w:rsidRPr="00BA47F3">
        <w:rPr>
          <w:rFonts w:asciiTheme="majorHAnsi" w:hAnsiTheme="majorHAnsi" w:cstheme="majorHAnsi"/>
          <w:sz w:val="22"/>
          <w:szCs w:val="22"/>
        </w:rPr>
        <w:t>Administratorem można skontaktować się listownie</w:t>
      </w:r>
      <w:r w:rsidRPr="00490BB8">
        <w:rPr>
          <w:rFonts w:asciiTheme="majorHAnsi" w:hAnsiTheme="majorHAnsi" w:cstheme="majorHAnsi"/>
          <w:sz w:val="22"/>
          <w:szCs w:val="22"/>
        </w:rPr>
        <w:t xml:space="preserve">: </w:t>
      </w:r>
      <w:r w:rsidR="00490BB8" w:rsidRPr="00490BB8">
        <w:rPr>
          <w:rFonts w:asciiTheme="majorHAnsi" w:hAnsiTheme="majorHAnsi" w:cstheme="majorHAnsi"/>
          <w:sz w:val="22"/>
          <w:szCs w:val="22"/>
        </w:rPr>
        <w:t>Szczecin 70-747, ul. Marmurowa 7</w:t>
      </w:r>
      <w:r w:rsidRPr="00490BB8">
        <w:rPr>
          <w:rFonts w:asciiTheme="majorHAnsi" w:hAnsiTheme="majorHAnsi" w:cstheme="majorHAnsi"/>
          <w:sz w:val="22"/>
          <w:szCs w:val="22"/>
        </w:rPr>
        <w:t xml:space="preserve">, e-mailowo: </w:t>
      </w:r>
      <w:r w:rsidR="00490BB8" w:rsidRPr="00490BB8">
        <w:rPr>
          <w:rFonts w:asciiTheme="majorHAnsi" w:hAnsiTheme="majorHAnsi" w:cstheme="majorHAnsi"/>
          <w:sz w:val="22"/>
          <w:szCs w:val="22"/>
        </w:rPr>
        <w:t>pp49@miasto.szczecin.pl</w:t>
      </w:r>
      <w:r w:rsidRPr="00490BB8">
        <w:rPr>
          <w:rFonts w:asciiTheme="majorHAnsi" w:hAnsiTheme="majorHAnsi" w:cstheme="majorHAnsi"/>
          <w:sz w:val="22"/>
          <w:szCs w:val="22"/>
        </w:rPr>
        <w:t xml:space="preserve"> oraz telefonicznie: </w:t>
      </w:r>
      <w:r w:rsidR="00490BB8" w:rsidRPr="00490BB8">
        <w:rPr>
          <w:rFonts w:asciiTheme="majorHAnsi" w:hAnsiTheme="majorHAnsi" w:cstheme="majorHAnsi"/>
          <w:sz w:val="22"/>
          <w:szCs w:val="22"/>
        </w:rPr>
        <w:t>914609997</w:t>
      </w:r>
      <w:r w:rsidRPr="00490BB8">
        <w:rPr>
          <w:rFonts w:asciiTheme="majorHAnsi" w:hAnsiTheme="majorHAnsi" w:cstheme="majorHAnsi"/>
          <w:sz w:val="22"/>
          <w:szCs w:val="22"/>
        </w:rPr>
        <w:t>.</w:t>
      </w:r>
    </w:p>
    <w:p w14:paraId="245683C7" w14:textId="4B20DBBD" w:rsidR="00C555F3" w:rsidRPr="00BA47F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Z Inspektorem Ochrony Danych </w:t>
      </w:r>
      <w:r w:rsidR="00DC1851">
        <w:rPr>
          <w:rFonts w:asciiTheme="majorHAnsi" w:hAnsiTheme="majorHAnsi" w:cstheme="majorHAnsi"/>
          <w:sz w:val="22"/>
          <w:szCs w:val="22"/>
        </w:rPr>
        <w:t xml:space="preserve">oraz jego zastępcą </w:t>
      </w:r>
      <w:r w:rsidRPr="00BA47F3">
        <w:rPr>
          <w:rFonts w:asciiTheme="majorHAnsi" w:hAnsiTheme="majorHAnsi" w:cstheme="majorHAnsi"/>
          <w:sz w:val="22"/>
          <w:szCs w:val="22"/>
        </w:rPr>
        <w:t>można się skontaktować e-mailowo: iod@spnt.pl oraz telefonicznie: +48 91 85 22 093.</w:t>
      </w:r>
    </w:p>
    <w:p w14:paraId="260A2516" w14:textId="4288DC0A" w:rsidR="00C555F3" w:rsidRPr="00BA47F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Państwa dane osobowe są przetwarzane w celu przeprowadzenia rekrutacji na stanowisko pracownicze do </w:t>
      </w:r>
      <w:r w:rsidR="00B03995">
        <w:rPr>
          <w:rFonts w:asciiTheme="majorHAnsi" w:hAnsiTheme="majorHAnsi" w:cstheme="majorHAnsi"/>
          <w:sz w:val="22"/>
          <w:szCs w:val="22"/>
        </w:rPr>
        <w:t xml:space="preserve">Przedszkola Publicznego nr 49 </w:t>
      </w:r>
      <w:r w:rsidRPr="00BA47F3">
        <w:rPr>
          <w:rFonts w:asciiTheme="majorHAnsi" w:hAnsiTheme="majorHAnsi" w:cstheme="majorHAnsi"/>
          <w:sz w:val="22"/>
          <w:szCs w:val="22"/>
        </w:rPr>
        <w:t xml:space="preserve">w Szczecinie, na podstawie: </w:t>
      </w:r>
    </w:p>
    <w:p w14:paraId="6E3D94E1" w14:textId="0C86B0FB" w:rsidR="00C555F3" w:rsidRPr="00BA47F3" w:rsidRDefault="00C555F3" w:rsidP="00C555F3">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r w:rsidRPr="00BA47F3">
        <w:rPr>
          <w:rFonts w:asciiTheme="majorHAnsi" w:hAnsiTheme="majorHAnsi" w:cstheme="majorHAnsi"/>
          <w:sz w:val="22"/>
          <w:szCs w:val="22"/>
        </w:rPr>
        <w:t>art. 6 ust. 1 lit. c RODO</w:t>
      </w:r>
      <w:r w:rsidR="00A22BCE">
        <w:rPr>
          <w:rFonts w:asciiTheme="majorHAnsi" w:hAnsiTheme="majorHAnsi" w:cstheme="majorHAnsi"/>
          <w:sz w:val="22"/>
          <w:szCs w:val="22"/>
        </w:rPr>
        <w:t>,</w:t>
      </w:r>
      <w:r w:rsidRPr="00BA47F3">
        <w:rPr>
          <w:rFonts w:asciiTheme="majorHAnsi" w:hAnsiTheme="majorHAnsi" w:cstheme="majorHAnsi"/>
          <w:sz w:val="22"/>
          <w:szCs w:val="22"/>
        </w:rPr>
        <w:t xml:space="preserve"> tj., gdy przetwarzanie jest niezbędne do wypełnienia obowiązku prawnego ciążącego na placówce, w tym w związku z wykonaniem obowiązków nałożonych art. 22</w:t>
      </w:r>
      <w:r w:rsidRPr="00BA47F3">
        <w:rPr>
          <w:rFonts w:asciiTheme="majorHAnsi" w:hAnsiTheme="majorHAnsi" w:cstheme="majorHAnsi"/>
          <w:sz w:val="22"/>
          <w:szCs w:val="22"/>
          <w:vertAlign w:val="superscript"/>
        </w:rPr>
        <w:t>1</w:t>
      </w:r>
      <w:r w:rsidRPr="00BA47F3">
        <w:rPr>
          <w:rFonts w:asciiTheme="majorHAnsi" w:hAnsiTheme="majorHAnsi" w:cstheme="majorHAnsi"/>
          <w:sz w:val="22"/>
          <w:szCs w:val="22"/>
        </w:rPr>
        <w:t xml:space="preserve"> §  1 i 4 Kodeksu Pracy, art. 10 ust. 3 i 5 Karty Nauczyciela, art. 13 ust. 1 pkt 4 w zw. z art. 15 ust. 1 </w:t>
      </w:r>
      <w:r w:rsidR="009D7546">
        <w:rPr>
          <w:rFonts w:asciiTheme="majorHAnsi" w:hAnsiTheme="majorHAnsi" w:cstheme="majorHAnsi"/>
          <w:sz w:val="22"/>
          <w:szCs w:val="22"/>
        </w:rPr>
        <w:t>(</w:t>
      </w:r>
      <w:r w:rsidRPr="00BA47F3">
        <w:rPr>
          <w:rFonts w:asciiTheme="majorHAnsi" w:hAnsiTheme="majorHAnsi" w:cstheme="majorHAnsi"/>
          <w:sz w:val="22"/>
          <w:szCs w:val="22"/>
        </w:rPr>
        <w:t xml:space="preserve">PRZEDSZKOLA) ustawy z dnia 14 grudnia 2016 r. </w:t>
      </w:r>
      <w:r w:rsidR="007F143F">
        <w:rPr>
          <w:rFonts w:asciiTheme="majorHAnsi" w:hAnsiTheme="majorHAnsi" w:cstheme="majorHAnsi"/>
          <w:sz w:val="22"/>
          <w:szCs w:val="22"/>
        </w:rPr>
        <w:t xml:space="preserve">- </w:t>
      </w:r>
      <w:r w:rsidRPr="00BA47F3">
        <w:rPr>
          <w:rFonts w:asciiTheme="majorHAnsi" w:hAnsiTheme="majorHAnsi" w:cstheme="majorHAnsi"/>
          <w:sz w:val="22"/>
          <w:szCs w:val="22"/>
        </w:rPr>
        <w:t>Prawo oświatowe;</w:t>
      </w:r>
    </w:p>
    <w:p w14:paraId="4B857E6A" w14:textId="7878E087" w:rsidR="00C555F3" w:rsidRPr="00BA47F3" w:rsidRDefault="00C555F3" w:rsidP="00C555F3">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r w:rsidRPr="00BA47F3">
        <w:rPr>
          <w:rFonts w:asciiTheme="majorHAnsi" w:hAnsiTheme="majorHAnsi" w:cstheme="majorHAnsi"/>
          <w:sz w:val="22"/>
          <w:szCs w:val="22"/>
        </w:rPr>
        <w:t>w przypadku realizacji uprawnienia wynikającego z wykonywania zadania realizowanego w</w:t>
      </w:r>
      <w:r w:rsidR="00F756BC">
        <w:rPr>
          <w:rFonts w:asciiTheme="majorHAnsi" w:hAnsiTheme="majorHAnsi" w:cstheme="majorHAnsi"/>
          <w:sz w:val="22"/>
          <w:szCs w:val="22"/>
        </w:rPr>
        <w:t> </w:t>
      </w:r>
      <w:r w:rsidRPr="00BA47F3">
        <w:rPr>
          <w:rFonts w:asciiTheme="majorHAnsi" w:hAnsiTheme="majorHAnsi" w:cstheme="majorHAnsi"/>
          <w:sz w:val="22"/>
          <w:szCs w:val="22"/>
        </w:rPr>
        <w:t>interesie publicznym - art. 6 ust. 1 lit. e RODO;</w:t>
      </w:r>
    </w:p>
    <w:p w14:paraId="5B4F79F4" w14:textId="02BFA0C1" w:rsidR="00C555F3" w:rsidRPr="00BA47F3" w:rsidRDefault="00C555F3" w:rsidP="00C555F3">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r w:rsidRPr="00BA47F3">
        <w:rPr>
          <w:rFonts w:asciiTheme="majorHAnsi" w:hAnsiTheme="majorHAnsi" w:cstheme="majorHAnsi"/>
          <w:sz w:val="22"/>
          <w:szCs w:val="22"/>
        </w:rPr>
        <w:t>art. 6 ust. 1 lit. a RODO</w:t>
      </w:r>
      <w:r w:rsidR="00A22BCE">
        <w:rPr>
          <w:rFonts w:asciiTheme="majorHAnsi" w:hAnsiTheme="majorHAnsi" w:cstheme="majorHAnsi"/>
          <w:sz w:val="22"/>
          <w:szCs w:val="22"/>
        </w:rPr>
        <w:t>,</w:t>
      </w:r>
      <w:r w:rsidRPr="00BA47F3">
        <w:rPr>
          <w:rFonts w:asciiTheme="majorHAnsi" w:hAnsiTheme="majorHAnsi" w:cstheme="majorHAnsi"/>
          <w:sz w:val="22"/>
          <w:szCs w:val="22"/>
        </w:rPr>
        <w:t xml:space="preserve"> tj. na podstawie zgody udzielonej w celach określonych każdorazowo w</w:t>
      </w:r>
      <w:r w:rsidR="00F756BC">
        <w:rPr>
          <w:rFonts w:asciiTheme="majorHAnsi" w:hAnsiTheme="majorHAnsi" w:cstheme="majorHAnsi"/>
          <w:sz w:val="22"/>
          <w:szCs w:val="22"/>
        </w:rPr>
        <w:t> </w:t>
      </w:r>
      <w:r w:rsidRPr="00BA47F3">
        <w:rPr>
          <w:rFonts w:asciiTheme="majorHAnsi" w:hAnsiTheme="majorHAnsi" w:cstheme="majorHAnsi"/>
          <w:sz w:val="22"/>
          <w:szCs w:val="22"/>
        </w:rPr>
        <w:t>przekazywanych formularzach zgody</w:t>
      </w:r>
      <w:r w:rsidR="00A22BCE">
        <w:rPr>
          <w:rFonts w:asciiTheme="majorHAnsi" w:hAnsiTheme="majorHAnsi" w:cstheme="majorHAnsi"/>
          <w:sz w:val="22"/>
          <w:szCs w:val="22"/>
        </w:rPr>
        <w:t>;</w:t>
      </w:r>
    </w:p>
    <w:p w14:paraId="1306707E" w14:textId="77777777" w:rsidR="00C555F3" w:rsidRPr="00BA47F3" w:rsidRDefault="00C555F3" w:rsidP="00C555F3">
      <w:pPr>
        <w:numPr>
          <w:ilvl w:val="0"/>
          <w:numId w:val="4"/>
        </w:numPr>
        <w:pBdr>
          <w:top w:val="nil"/>
          <w:left w:val="nil"/>
          <w:bottom w:val="nil"/>
          <w:right w:val="nil"/>
          <w:between w:val="nil"/>
        </w:pBdr>
        <w:spacing w:line="259" w:lineRule="auto"/>
        <w:jc w:val="both"/>
        <w:rPr>
          <w:rFonts w:asciiTheme="majorHAnsi" w:hAnsiTheme="majorHAnsi" w:cstheme="majorHAnsi"/>
          <w:sz w:val="22"/>
          <w:szCs w:val="22"/>
        </w:rPr>
      </w:pPr>
      <w:bookmarkStart w:id="0" w:name="_41mghml"/>
      <w:bookmarkEnd w:id="0"/>
      <w:r w:rsidRPr="00BA47F3">
        <w:rPr>
          <w:rFonts w:asciiTheme="majorHAnsi" w:hAnsiTheme="majorHAnsi" w:cstheme="majorHAnsi"/>
          <w:sz w:val="22"/>
          <w:szCs w:val="22"/>
        </w:rPr>
        <w:t>art. 6 ust. 1 lit. b RODO - podjęcie działań na żądanie osoby, której dane dotyczą, przed zawarciem umowy.</w:t>
      </w:r>
    </w:p>
    <w:p w14:paraId="791645FF" w14:textId="77777777" w:rsidR="00C555F3" w:rsidRPr="00BA47F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668838A0" w14:textId="77777777" w:rsidR="00C555F3" w:rsidRPr="00BA47F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Państwa dane osobowe będą przechowywane do zakończenia procesu rekrutacji, chyba że wyrażą Państwo zgodę na ich przetwarzanie na potrzeby dalszych procesów rekrutacyjnych - w takim wypadku dane będą usuwane po upływie 1 roku.</w:t>
      </w:r>
    </w:p>
    <w:p w14:paraId="12F14F09" w14:textId="77777777" w:rsidR="00C555F3" w:rsidRPr="00BA47F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usunięcia lub ograniczenia przetwarzania, a także prawo do przenoszenia danych.</w:t>
      </w:r>
    </w:p>
    <w:p w14:paraId="4E71B7E1" w14:textId="77777777" w:rsidR="00C555F3" w:rsidRPr="00BA47F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W przypadku danych przetwarzanych na podstawie zgody, mają Państwo prawo do cofnięcia zgody w dowolnym momencie bez wpływu na zgodność z prawem przetwarzania, którego dokonano na podstawie zgody przed jej cofnięciem.</w:t>
      </w:r>
    </w:p>
    <w:p w14:paraId="7BA801A2" w14:textId="77777777" w:rsidR="00C555F3" w:rsidRPr="00BA47F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7753AE51" w14:textId="77777777" w:rsidR="00C555F3" w:rsidRPr="00BA47F3" w:rsidRDefault="00C555F3" w:rsidP="00C555F3">
      <w:pPr>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dobrowolne, ale w celu uczestniczenia w rekrutacji są Państwo zobowiązani do podania danych. Niepodanie danych skutkuje odmową uczestnictwa w rekrutacji.</w:t>
      </w:r>
    </w:p>
    <w:p w14:paraId="4716539E" w14:textId="77777777" w:rsidR="00474080" w:rsidRPr="00C555F3" w:rsidRDefault="00000000" w:rsidP="00C555F3"/>
    <w:sectPr w:rsidR="00474080" w:rsidRPr="00C55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16cid:durableId="125969503">
    <w:abstractNumId w:val="0"/>
  </w:num>
  <w:num w:numId="2" w16cid:durableId="2044934610">
    <w:abstractNumId w:val="1"/>
  </w:num>
  <w:num w:numId="3" w16cid:durableId="125239753">
    <w:abstractNumId w:val="2"/>
  </w:num>
  <w:num w:numId="4" w16cid:durableId="1562205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C5CC4"/>
    <w:rsid w:val="00490BB8"/>
    <w:rsid w:val="005B3DB3"/>
    <w:rsid w:val="007F143F"/>
    <w:rsid w:val="008C619C"/>
    <w:rsid w:val="00921C2D"/>
    <w:rsid w:val="009C23C2"/>
    <w:rsid w:val="009D7546"/>
    <w:rsid w:val="00A22BCE"/>
    <w:rsid w:val="00B03995"/>
    <w:rsid w:val="00C555F3"/>
    <w:rsid w:val="00DC1851"/>
    <w:rsid w:val="00F75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48A0"/>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2219</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Aldona</cp:lastModifiedBy>
  <cp:revision>9</cp:revision>
  <cp:lastPrinted>2022-01-10T12:56:00Z</cp:lastPrinted>
  <dcterms:created xsi:type="dcterms:W3CDTF">2022-01-10T12:56:00Z</dcterms:created>
  <dcterms:modified xsi:type="dcterms:W3CDTF">2023-05-31T09:36:00Z</dcterms:modified>
</cp:coreProperties>
</file>